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E8" w:rsidRDefault="00D93F38" w:rsidP="003F6E49">
      <w:pPr>
        <w:jc w:val="center"/>
        <w:rPr>
          <w:b/>
          <w:bCs/>
          <w:sz w:val="28"/>
          <w:szCs w:val="28"/>
          <w:lang w:val="en-US"/>
        </w:rPr>
      </w:pPr>
      <w:r w:rsidRPr="003F6E49">
        <w:rPr>
          <w:b/>
          <w:bCs/>
          <w:sz w:val="28"/>
          <w:szCs w:val="28"/>
          <w:lang w:val="en-US"/>
        </w:rPr>
        <w:t>COLLECTION OF PREMIUM THROUGH VIRTUAL ACCOUNT FOR PAYMENT THROUGH CHEQUE/ CASH/ NEFT/ RTGS / CASH MODE, PAYEMENT TO BE MADE TO AXIS BANK</w:t>
      </w:r>
    </w:p>
    <w:p w:rsidR="00D93F38" w:rsidRPr="003F6E49" w:rsidRDefault="003F6E49" w:rsidP="003F6E49">
      <w:pPr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AS PER INSTRUCTIONS RECEIVED FROM BANK</w:t>
      </w:r>
    </w:p>
    <w:p w:rsidR="00D93F38" w:rsidRPr="00D93F38" w:rsidRDefault="00D93F38" w:rsidP="003F6E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en-IN"/>
        </w:rPr>
      </w:pPr>
      <w:r w:rsidRPr="00D93F3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Collections through NEFT / RTGS - Power E-Coll</w:t>
      </w:r>
      <w:r w:rsidR="003F6E49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ection</w:t>
      </w:r>
    </w:p>
    <w:p w:rsidR="00D93F38" w:rsidRPr="00D93F38" w:rsidRDefault="00D93F38" w:rsidP="003F6E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en-IN"/>
        </w:rPr>
      </w:pPr>
    </w:p>
    <w:p w:rsidR="00D93F38" w:rsidRPr="00D93F38" w:rsidRDefault="00D93F38" w:rsidP="003F6E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The Policy Holder</w:t>
      </w:r>
      <w:r w:rsidR="00ED0EB6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 </w:t>
      </w:r>
      <w:proofErr w:type="gramStart"/>
      <w:r w:rsidR="00ED0EB6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( retired</w:t>
      </w:r>
      <w:proofErr w:type="gramEnd"/>
      <w:r w:rsidR="00ED0EB6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 employee)</w:t>
      </w: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 would be required to register the Virtual account number in their respective bank accounts. </w:t>
      </w:r>
    </w:p>
    <w:p w:rsidR="00D93F38" w:rsidRPr="00D93F38" w:rsidRDefault="00D93F38" w:rsidP="003F6E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The details required for registration of Virtual accounts</w:t>
      </w:r>
    </w:p>
    <w:p w:rsidR="00D93F38" w:rsidRPr="00D93F38" w:rsidRDefault="00D93F38" w:rsidP="003F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The Virtual </w:t>
      </w:r>
      <w:r w:rsidR="003F6E49"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Account</w:t>
      </w: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 number as shared as per the attached file </w:t>
      </w:r>
    </w:p>
    <w:p w:rsidR="00D93F38" w:rsidRPr="00D93F38" w:rsidRDefault="00D93F38" w:rsidP="003F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Name of the account would be as </w:t>
      </w:r>
      <w:r w:rsidRPr="00D93F38">
        <w:rPr>
          <w:rFonts w:ascii="Calibri" w:eastAsia="Times New Roman" w:hAnsi="Calibri" w:cs="Arial"/>
          <w:b/>
          <w:bCs/>
          <w:color w:val="242424"/>
          <w:sz w:val="28"/>
          <w:szCs w:val="28"/>
          <w:lang w:eastAsia="en-IN"/>
        </w:rPr>
        <w:t>THE NEW INDIA ASSURANCE COMPANY LTD-SGMC</w:t>
      </w:r>
      <w:r w:rsidR="00ED0EB6">
        <w:rPr>
          <w:rFonts w:ascii="Calibri" w:eastAsia="Times New Roman" w:hAnsi="Calibri" w:cs="Arial"/>
          <w:b/>
          <w:bCs/>
          <w:color w:val="242424"/>
          <w:sz w:val="28"/>
          <w:szCs w:val="28"/>
          <w:lang w:eastAsia="en-IN"/>
        </w:rPr>
        <w:t xml:space="preserve"> (“  -“  can be ignored if there is error while entering bank name)</w:t>
      </w:r>
      <w:bookmarkStart w:id="0" w:name="_GoBack"/>
      <w:bookmarkEnd w:id="0"/>
    </w:p>
    <w:p w:rsidR="003F6E49" w:rsidRPr="0019441A" w:rsidRDefault="00D93F38" w:rsidP="003F6E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000000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>IFSC Code: </w:t>
      </w:r>
      <w:r w:rsidRPr="00D93F38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lang w:eastAsia="en-IN"/>
        </w:rPr>
        <w:t>UTIB</w:t>
      </w:r>
      <w:r w:rsidR="003F6E49" w:rsidRPr="003F6E49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lang w:eastAsia="en-IN"/>
        </w:rPr>
        <w:t>0</w:t>
      </w:r>
      <w:r w:rsidRPr="00D93F38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lang w:eastAsia="en-IN"/>
        </w:rPr>
        <w:t>CCH274</w:t>
      </w:r>
      <w:r w:rsidR="003F6E49" w:rsidRPr="003F6E49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lang w:eastAsia="en-IN"/>
        </w:rPr>
        <w:t xml:space="preserve"> ( 5</w:t>
      </w:r>
      <w:r w:rsidR="003F6E49" w:rsidRPr="003F6E49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vertAlign w:val="superscript"/>
          <w:lang w:eastAsia="en-IN"/>
        </w:rPr>
        <w:t>TH</w:t>
      </w:r>
      <w:r w:rsidR="003F6E49" w:rsidRPr="003F6E49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lang w:eastAsia="en-IN"/>
        </w:rPr>
        <w:t xml:space="preserve"> CHARACTER IS 0- ZERO )</w:t>
      </w:r>
    </w:p>
    <w:p w:rsidR="00D93F38" w:rsidRPr="00D93F38" w:rsidRDefault="003F6E49" w:rsidP="003F6E4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en-IN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 xml:space="preserve">    </w:t>
      </w:r>
      <w:proofErr w:type="gramStart"/>
      <w:r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>4.</w:t>
      </w:r>
      <w:r w:rsidR="00D93F38"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>Bank</w:t>
      </w:r>
      <w:proofErr w:type="gramEnd"/>
      <w:r w:rsidR="00D93F38"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 xml:space="preserve"> : Axis Bank </w:t>
      </w:r>
      <w:r w:rsidR="00ED0EB6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 xml:space="preserve">  Account type CURRENT</w:t>
      </w:r>
    </w:p>
    <w:p w:rsidR="00D93F38" w:rsidRPr="00D93F38" w:rsidRDefault="00D93F38" w:rsidP="003F6E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000000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 xml:space="preserve">Once the registration is done and activated for transactions by the policy </w:t>
      </w:r>
      <w:proofErr w:type="gramStart"/>
      <w:r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>holders</w:t>
      </w:r>
      <w:proofErr w:type="gramEnd"/>
      <w:r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 xml:space="preserve"> bank, they can start processing transactions to the Virtual accounts </w:t>
      </w:r>
      <w:r w:rsidR="003F6E49"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>through</w:t>
      </w:r>
      <w:r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 xml:space="preserve"> NEFT / RTGS modes. </w:t>
      </w:r>
    </w:p>
    <w:p w:rsidR="00D93F38" w:rsidRPr="00D93F38" w:rsidRDefault="00D93F38" w:rsidP="003F6E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en-IN"/>
        </w:rPr>
      </w:pPr>
    </w:p>
    <w:p w:rsidR="00D93F38" w:rsidRPr="00D93F38" w:rsidRDefault="00D93F38" w:rsidP="003F6E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en-IN"/>
        </w:rPr>
      </w:pPr>
      <w:r w:rsidRPr="00D93F3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 xml:space="preserve">Collections through Branch </w:t>
      </w:r>
      <w:proofErr w:type="gramStart"/>
      <w:r w:rsidRPr="00D93F3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( Cash</w:t>
      </w:r>
      <w:proofErr w:type="gramEnd"/>
      <w:r w:rsidRPr="00D93F3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 xml:space="preserve"> / Cheque ) - </w:t>
      </w:r>
      <w:proofErr w:type="spellStart"/>
      <w:r w:rsidRPr="00D93F38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Easypay</w:t>
      </w:r>
      <w:proofErr w:type="spellEnd"/>
    </w:p>
    <w:p w:rsidR="00D93F38" w:rsidRPr="00D93F38" w:rsidRDefault="00D93F38" w:rsidP="003F6E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42424"/>
          <w:sz w:val="28"/>
          <w:szCs w:val="28"/>
          <w:lang w:eastAsia="en-IN"/>
        </w:rPr>
      </w:pPr>
    </w:p>
    <w:p w:rsidR="00D93F38" w:rsidRPr="00D93F38" w:rsidRDefault="00D93F38" w:rsidP="003F6E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The client walks in to the branch </w:t>
      </w:r>
      <w:r w:rsidR="003F6E49" w:rsidRPr="003F6E49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fills</w:t>
      </w: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 the pay-in slip ( enclosed ) </w:t>
      </w:r>
    </w:p>
    <w:p w:rsidR="00D93F38" w:rsidRPr="00D93F38" w:rsidRDefault="00D93F38" w:rsidP="003F6E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The client mentioned the</w:t>
      </w:r>
    </w:p>
    <w:p w:rsidR="00D93F38" w:rsidRPr="00D93F38" w:rsidRDefault="00D93F38" w:rsidP="003F6E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Name of the account as </w:t>
      </w:r>
      <w:r w:rsidRPr="00D93F38">
        <w:rPr>
          <w:rFonts w:ascii="Calibri" w:eastAsia="Times New Roman" w:hAnsi="Calibri" w:cs="Arial"/>
          <w:b/>
          <w:bCs/>
          <w:color w:val="242424"/>
          <w:sz w:val="28"/>
          <w:szCs w:val="28"/>
          <w:lang w:eastAsia="en-IN"/>
        </w:rPr>
        <w:t>THE NEW INDIA ASSURANCE COMPANY LTD-SGMC</w:t>
      </w: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 on the pay in slip</w:t>
      </w:r>
    </w:p>
    <w:p w:rsidR="00D93F38" w:rsidRPr="00D93F38" w:rsidRDefault="00D93F38" w:rsidP="003F6E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Mention the Virtual account number as </w:t>
      </w:r>
      <w:r w:rsidRPr="00D93F38">
        <w:rPr>
          <w:rFonts w:ascii="Calibri" w:eastAsia="Times New Roman" w:hAnsi="Calibri" w:cs="Arial"/>
          <w:b/>
          <w:bCs/>
          <w:color w:val="242424"/>
          <w:sz w:val="28"/>
          <w:szCs w:val="28"/>
          <w:lang w:eastAsia="en-IN"/>
        </w:rPr>
        <w:t>NIAM</w:t>
      </w:r>
      <w:r w:rsidRPr="00D93F38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en-IN"/>
        </w:rPr>
        <w:t>XXXXX</w:t>
      </w:r>
      <w:r w:rsidRPr="00D93F38">
        <w:rPr>
          <w:rFonts w:ascii="Calibri" w:eastAsia="Times New Roman" w:hAnsi="Calibri" w:cs="Arial"/>
          <w:color w:val="000000"/>
          <w:sz w:val="28"/>
          <w:szCs w:val="28"/>
          <w:lang w:eastAsia="en-IN"/>
        </w:rPr>
        <w:t> ( as mentioned in the enclosed file )</w:t>
      </w:r>
    </w:p>
    <w:p w:rsidR="00D93F38" w:rsidRPr="00D93F38" w:rsidRDefault="00D93F38" w:rsidP="003F6E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The Axis bank branch teller would select client NIAM and then punch the Virtual account number in the </w:t>
      </w:r>
      <w:proofErr w:type="spellStart"/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Easypay</w:t>
      </w:r>
      <w:proofErr w:type="spellEnd"/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 xml:space="preserve"> platform</w:t>
      </w:r>
    </w:p>
    <w:p w:rsidR="00D93F38" w:rsidRPr="00D93F38" w:rsidRDefault="00D93F38" w:rsidP="003F6E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Our system will validate the Virtual account number form our data base and populate the other details as mentioned in the enclosed excel</w:t>
      </w:r>
    </w:p>
    <w:p w:rsidR="00D93F38" w:rsidRPr="00D93F38" w:rsidRDefault="00D93F38" w:rsidP="003F6E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The transaction will be processed for cash / Cheque / DD</w:t>
      </w:r>
    </w:p>
    <w:p w:rsidR="00D93F38" w:rsidRPr="00D93F38" w:rsidRDefault="00D93F38" w:rsidP="003F6E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Arial"/>
          <w:color w:val="242424"/>
          <w:sz w:val="28"/>
          <w:szCs w:val="28"/>
          <w:lang w:eastAsia="en-IN"/>
        </w:rPr>
      </w:pPr>
      <w:r w:rsidRPr="00D93F38">
        <w:rPr>
          <w:rFonts w:ascii="Calibri" w:eastAsia="Times New Roman" w:hAnsi="Calibri" w:cs="Arial"/>
          <w:color w:val="242424"/>
          <w:sz w:val="28"/>
          <w:szCs w:val="28"/>
          <w:lang w:eastAsia="en-IN"/>
        </w:rPr>
        <w:t>Once the entry is done the acknowledgment will be given to the depositor</w:t>
      </w:r>
    </w:p>
    <w:p w:rsidR="00D93F38" w:rsidRPr="003F6E49" w:rsidRDefault="00D93F38" w:rsidP="003F6E49">
      <w:pPr>
        <w:jc w:val="both"/>
        <w:rPr>
          <w:sz w:val="28"/>
          <w:szCs w:val="28"/>
          <w:lang w:val="en-US"/>
        </w:rPr>
      </w:pPr>
    </w:p>
    <w:sectPr w:rsidR="00D93F38" w:rsidRPr="003F6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4C4E"/>
    <w:multiLevelType w:val="multilevel"/>
    <w:tmpl w:val="28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90456D"/>
    <w:multiLevelType w:val="multilevel"/>
    <w:tmpl w:val="5C020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B6165"/>
    <w:multiLevelType w:val="multilevel"/>
    <w:tmpl w:val="644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19680A"/>
    <w:multiLevelType w:val="multilevel"/>
    <w:tmpl w:val="4B76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E0DD0"/>
    <w:multiLevelType w:val="multilevel"/>
    <w:tmpl w:val="16C8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20B12"/>
    <w:multiLevelType w:val="multilevel"/>
    <w:tmpl w:val="B7AE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884774"/>
    <w:multiLevelType w:val="multilevel"/>
    <w:tmpl w:val="E2626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3C11CC"/>
    <w:multiLevelType w:val="multilevel"/>
    <w:tmpl w:val="D4AE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8"/>
    <w:rsid w:val="003F6E49"/>
    <w:rsid w:val="004E46E8"/>
    <w:rsid w:val="00D93F38"/>
    <w:rsid w:val="00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BE86C-602F-4AB5-A694-5C30E551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MURTHY</dc:creator>
  <cp:keywords/>
  <dc:description/>
  <cp:lastModifiedBy>SANDHYA MURTHY</cp:lastModifiedBy>
  <cp:revision>2</cp:revision>
  <dcterms:created xsi:type="dcterms:W3CDTF">2025-03-15T11:03:00Z</dcterms:created>
  <dcterms:modified xsi:type="dcterms:W3CDTF">2025-03-15T11:03:00Z</dcterms:modified>
</cp:coreProperties>
</file>